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1AAFC" w14:textId="77777777" w:rsidR="00D23D69" w:rsidRDefault="00D23D69" w:rsidP="00650C72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9DB000E" w14:textId="2FBEB618" w:rsidR="00650C72" w:rsidRPr="00F619C1" w:rsidRDefault="000C5FF1" w:rsidP="00650C72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VILA NIKA – </w:t>
      </w:r>
      <w:r w:rsidR="000E1B4D">
        <w:rPr>
          <w:rFonts w:asciiTheme="majorBidi" w:hAnsiTheme="majorBidi" w:cstheme="majorBidi"/>
          <w:b/>
          <w:bCs/>
          <w:sz w:val="24"/>
          <w:szCs w:val="24"/>
          <w:u w:val="single"/>
        </w:rPr>
        <w:t>JAVNI PRIJEVOZ</w:t>
      </w:r>
    </w:p>
    <w:p w14:paraId="796C9AB5" w14:textId="77777777" w:rsidR="000E1B4D" w:rsidRDefault="000E1B4D" w:rsidP="009B0BF8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CCEBFF9" w14:textId="70D6BF0F" w:rsidR="007E34DC" w:rsidRDefault="001A474B" w:rsidP="009B0BF8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Grad Kaštela korisnik je bespovratnih sredstava Europskog fonda za regionalni razvoj za provedbu projekta </w:t>
      </w:r>
      <w:r w:rsidR="009B0BF8" w:rsidRPr="005F63BD">
        <w:rPr>
          <w:rFonts w:asciiTheme="majorBidi" w:hAnsiTheme="majorBidi" w:cstheme="majorBidi"/>
          <w:sz w:val="24"/>
          <w:szCs w:val="24"/>
        </w:rPr>
        <w:t>„Revitalizacija Vile Nika – Centar za zaštitu kulturne baštine i klimatske promjene“</w:t>
      </w:r>
      <w:r w:rsidR="007E34DC">
        <w:rPr>
          <w:rFonts w:asciiTheme="majorBidi" w:hAnsiTheme="majorBidi" w:cstheme="majorBidi"/>
          <w:sz w:val="24"/>
          <w:szCs w:val="24"/>
        </w:rPr>
        <w:t>.</w:t>
      </w:r>
      <w:r w:rsidR="009B0BF8">
        <w:rPr>
          <w:rFonts w:asciiTheme="majorBidi" w:hAnsiTheme="majorBidi" w:cstheme="majorBidi"/>
          <w:sz w:val="24"/>
          <w:szCs w:val="24"/>
        </w:rPr>
        <w:t xml:space="preserve"> </w:t>
      </w:r>
      <w:r w:rsidR="007E34DC">
        <w:rPr>
          <w:rFonts w:asciiTheme="majorBidi" w:hAnsiTheme="majorBidi" w:cstheme="majorBidi"/>
          <w:sz w:val="24"/>
          <w:szCs w:val="24"/>
        </w:rPr>
        <w:t>Ukupna vrijednost projekta je 4.542.454,25 HRK, od čega je 3.767.429,71 HRK sufinancirano sredstvima Europske unije.</w:t>
      </w:r>
      <w:r w:rsidR="0062055C">
        <w:rPr>
          <w:rFonts w:asciiTheme="majorBidi" w:hAnsiTheme="majorBidi" w:cstheme="majorBidi"/>
          <w:sz w:val="24"/>
          <w:szCs w:val="24"/>
        </w:rPr>
        <w:t xml:space="preserve"> </w:t>
      </w:r>
    </w:p>
    <w:p w14:paraId="7E3EC8A9" w14:textId="785FD552" w:rsidR="005F63BD" w:rsidRDefault="005F63BD" w:rsidP="00735055">
      <w:pPr>
        <w:jc w:val="both"/>
        <w:rPr>
          <w:rFonts w:asciiTheme="majorBidi" w:hAnsiTheme="majorBidi" w:cstheme="majorBidi"/>
          <w:sz w:val="24"/>
          <w:szCs w:val="24"/>
        </w:rPr>
      </w:pPr>
      <w:r w:rsidRPr="005F63BD">
        <w:rPr>
          <w:rFonts w:asciiTheme="majorBidi" w:hAnsiTheme="majorBidi" w:cstheme="majorBidi"/>
          <w:sz w:val="24"/>
          <w:szCs w:val="24"/>
        </w:rPr>
        <w:t>Projekt</w:t>
      </w:r>
      <w:r>
        <w:rPr>
          <w:rFonts w:asciiTheme="majorBidi" w:hAnsiTheme="majorBidi" w:cstheme="majorBidi"/>
          <w:sz w:val="24"/>
          <w:szCs w:val="24"/>
        </w:rPr>
        <w:t>om</w:t>
      </w:r>
      <w:r w:rsidRPr="005F63BD">
        <w:rPr>
          <w:rFonts w:asciiTheme="majorBidi" w:hAnsiTheme="majorBidi" w:cstheme="majorBidi"/>
          <w:sz w:val="24"/>
          <w:szCs w:val="24"/>
        </w:rPr>
        <w:t xml:space="preserve"> „Revitalizacija Vile Nika – Centar za zaštitu kulturne baštine i klimatske promjene“ </w:t>
      </w:r>
      <w:r w:rsidR="0030467C">
        <w:rPr>
          <w:rFonts w:asciiTheme="majorBidi" w:hAnsiTheme="majorBidi" w:cstheme="majorBidi"/>
          <w:sz w:val="24"/>
          <w:szCs w:val="24"/>
        </w:rPr>
        <w:t>Kaštela će postati bogatija za obnovljeni objekt u kojem će se smjestiti uredi Turističke zajednice Grada Kaštela</w:t>
      </w:r>
      <w:r w:rsidR="00540CC1">
        <w:rPr>
          <w:rFonts w:asciiTheme="majorBidi" w:hAnsiTheme="majorBidi" w:cstheme="majorBidi"/>
          <w:sz w:val="24"/>
          <w:szCs w:val="24"/>
        </w:rPr>
        <w:t xml:space="preserve">, </w:t>
      </w:r>
      <w:r w:rsidR="00540CC1" w:rsidRPr="005F63BD">
        <w:rPr>
          <w:rFonts w:asciiTheme="majorBidi" w:hAnsiTheme="majorBidi" w:cstheme="majorBidi"/>
          <w:sz w:val="24"/>
          <w:szCs w:val="24"/>
        </w:rPr>
        <w:t>Centar za zaštitu kulturne baštine i klimatske promjene</w:t>
      </w:r>
      <w:r w:rsidR="0030467C">
        <w:rPr>
          <w:rFonts w:asciiTheme="majorBidi" w:hAnsiTheme="majorBidi" w:cstheme="majorBidi"/>
          <w:sz w:val="24"/>
          <w:szCs w:val="24"/>
        </w:rPr>
        <w:t xml:space="preserve"> te kavana i galerija</w:t>
      </w:r>
      <w:r w:rsidR="00735055">
        <w:rPr>
          <w:rFonts w:asciiTheme="majorBidi" w:hAnsiTheme="majorBidi" w:cstheme="majorBidi"/>
          <w:sz w:val="24"/>
          <w:szCs w:val="24"/>
        </w:rPr>
        <w:t>, koji će biti otvoreni za javnost.</w:t>
      </w:r>
    </w:p>
    <w:p w14:paraId="7EBB2C8F" w14:textId="0210F4D0" w:rsidR="001973B3" w:rsidRDefault="00A63D91" w:rsidP="007E605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Projektna lokacija (Vila Nika) nalazi se na adresi </w:t>
      </w:r>
      <w:proofErr w:type="spellStart"/>
      <w:r>
        <w:rPr>
          <w:rFonts w:asciiTheme="majorBidi" w:hAnsiTheme="majorBidi" w:cstheme="majorBidi"/>
          <w:sz w:val="24"/>
          <w:szCs w:val="24"/>
        </w:rPr>
        <w:t>Kamberovo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šetalište bb</w:t>
      </w:r>
      <w:r w:rsidR="00946B08">
        <w:rPr>
          <w:rFonts w:asciiTheme="majorBidi" w:hAnsiTheme="majorBidi" w:cstheme="majorBidi"/>
          <w:sz w:val="24"/>
          <w:szCs w:val="24"/>
        </w:rPr>
        <w:t xml:space="preserve"> u Kaštel Starome. </w:t>
      </w:r>
      <w:r w:rsidR="009544FE">
        <w:rPr>
          <w:rFonts w:asciiTheme="majorBidi" w:hAnsiTheme="majorBidi" w:cstheme="majorBidi"/>
          <w:sz w:val="24"/>
          <w:szCs w:val="24"/>
        </w:rPr>
        <w:t xml:space="preserve">Dostupna je linijama javnog prijevoznika „PROMET Split d.o.o.“ </w:t>
      </w:r>
      <w:r w:rsidR="0039532C">
        <w:rPr>
          <w:rFonts w:asciiTheme="majorBidi" w:hAnsiTheme="majorBidi" w:cstheme="majorBidi"/>
          <w:sz w:val="24"/>
          <w:szCs w:val="24"/>
        </w:rPr>
        <w:t xml:space="preserve">broj 37 (Split – Trogir) i 38 (Split – Kaštel Stari). </w:t>
      </w:r>
    </w:p>
    <w:p w14:paraId="614405DF" w14:textId="2DB76239" w:rsidR="000E1B4D" w:rsidRDefault="000E1B4D" w:rsidP="000E1B4D">
      <w:pPr>
        <w:jc w:val="both"/>
        <w:rPr>
          <w:rFonts w:asciiTheme="majorBidi" w:hAnsiTheme="majorBidi" w:cstheme="majorBidi"/>
          <w:sz w:val="24"/>
          <w:szCs w:val="24"/>
        </w:rPr>
      </w:pPr>
      <w:r w:rsidRPr="000E1B4D">
        <w:rPr>
          <w:rFonts w:asciiTheme="majorBidi" w:hAnsiTheme="majorBidi" w:cstheme="majorBidi"/>
          <w:sz w:val="24"/>
          <w:szCs w:val="24"/>
        </w:rPr>
        <w:t xml:space="preserve">Raspored polazaka navedenih linija dostupan je na sljedećoj poveznici - </w:t>
      </w:r>
      <w:hyperlink r:id="rId6" w:history="1">
        <w:r w:rsidRPr="000E1B4D">
          <w:rPr>
            <w:rStyle w:val="Hiperveza"/>
            <w:rFonts w:asciiTheme="majorBidi" w:hAnsiTheme="majorBidi" w:cstheme="majorBidi"/>
            <w:sz w:val="24"/>
            <w:szCs w:val="24"/>
          </w:rPr>
          <w:t>https://www.promet-split.hr/vozni-red/prigradsko-podrucje</w:t>
        </w:r>
      </w:hyperlink>
      <w:r w:rsidRPr="000E1B4D">
        <w:rPr>
          <w:rFonts w:asciiTheme="majorBidi" w:hAnsiTheme="majorBidi" w:cstheme="majorBidi"/>
          <w:sz w:val="24"/>
          <w:szCs w:val="24"/>
        </w:rPr>
        <w:t xml:space="preserve">. </w:t>
      </w:r>
    </w:p>
    <w:p w14:paraId="6F3FE990" w14:textId="01F036BF" w:rsidR="00523C0E" w:rsidRDefault="00523C0E" w:rsidP="000E1B4D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770F38F" w14:textId="61109B68" w:rsidR="00523C0E" w:rsidRDefault="00523C0E" w:rsidP="000E1B4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Google </w:t>
      </w:r>
      <w:proofErr w:type="spellStart"/>
      <w:r>
        <w:rPr>
          <w:rFonts w:asciiTheme="majorBidi" w:hAnsiTheme="majorBidi" w:cstheme="majorBidi"/>
          <w:sz w:val="24"/>
          <w:szCs w:val="24"/>
        </w:rPr>
        <w:t>Maps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pin:</w:t>
      </w:r>
    </w:p>
    <w:p w14:paraId="5526BE8B" w14:textId="26D0C1A2" w:rsidR="00523C0E" w:rsidRPr="000E1B4D" w:rsidRDefault="00523C0E" w:rsidP="000E1B4D">
      <w:pPr>
        <w:jc w:val="both"/>
        <w:rPr>
          <w:rFonts w:asciiTheme="majorBidi" w:hAnsiTheme="majorBidi" w:cstheme="majorBidi"/>
          <w:sz w:val="24"/>
          <w:szCs w:val="24"/>
        </w:rPr>
      </w:pPr>
      <w:hyperlink r:id="rId7" w:history="1">
        <w:r w:rsidRPr="007440A1">
          <w:rPr>
            <w:rStyle w:val="Hiperveza"/>
            <w:rFonts w:asciiTheme="majorBidi" w:hAnsiTheme="majorBidi" w:cstheme="majorBidi"/>
            <w:sz w:val="24"/>
            <w:szCs w:val="24"/>
          </w:rPr>
          <w:t>https://www.google.hr/maps/@43.5508925,16.3557621,104m/data=!3m1!1e3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5F8C7DDE" w14:textId="77777777" w:rsidR="000E1B4D" w:rsidRDefault="000E1B4D" w:rsidP="007E6056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0E1B4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CD0A6" w14:textId="77777777" w:rsidR="0020087D" w:rsidRDefault="0020087D" w:rsidP="00AF0BD4">
      <w:pPr>
        <w:spacing w:after="0" w:line="240" w:lineRule="auto"/>
      </w:pPr>
      <w:r>
        <w:separator/>
      </w:r>
    </w:p>
  </w:endnote>
  <w:endnote w:type="continuationSeparator" w:id="0">
    <w:p w14:paraId="6991060A" w14:textId="77777777" w:rsidR="0020087D" w:rsidRDefault="0020087D" w:rsidP="00AF0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3AA8A" w14:textId="551726D0" w:rsidR="00AF0BD4" w:rsidRDefault="00AF0BD4" w:rsidP="00AF0BD4">
    <w:pPr>
      <w:pStyle w:val="Podnoje"/>
      <w:jc w:val="center"/>
    </w:pPr>
    <w:r>
      <w:t>Sadržaj objave isključiva je odgovornost Grada Kaštela.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EE13B" w14:textId="77777777" w:rsidR="0020087D" w:rsidRDefault="0020087D" w:rsidP="00AF0BD4">
      <w:pPr>
        <w:spacing w:after="0" w:line="240" w:lineRule="auto"/>
      </w:pPr>
      <w:r>
        <w:separator/>
      </w:r>
    </w:p>
  </w:footnote>
  <w:footnote w:type="continuationSeparator" w:id="0">
    <w:p w14:paraId="6C2DF238" w14:textId="77777777" w:rsidR="0020087D" w:rsidRDefault="0020087D" w:rsidP="00AF0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BAC4E" w14:textId="77777777" w:rsidR="00AF0BD4" w:rsidRDefault="00AF0BD4" w:rsidP="00AF0BD4">
    <w:pPr>
      <w:pStyle w:val="Zaglavlje"/>
      <w:jc w:val="center"/>
    </w:pPr>
    <w:r w:rsidRPr="0019756F">
      <w:rPr>
        <w:noProof/>
      </w:rPr>
      <w:drawing>
        <wp:inline distT="0" distB="0" distL="0" distR="0" wp14:anchorId="707985AA" wp14:editId="0109B17D">
          <wp:extent cx="4762500" cy="1181100"/>
          <wp:effectExtent l="0" t="0" r="0" b="0"/>
          <wp:docPr id="47" name="Picture 2" descr="Informiranje, komunikacija i vidljivost projekata - Pulsus savjetovanje">
            <a:extLst xmlns:a="http://schemas.openxmlformats.org/drawingml/2006/main">
              <a:ext uri="{FF2B5EF4-FFF2-40B4-BE49-F238E27FC236}">
                <a16:creationId xmlns:a16="http://schemas.microsoft.com/office/drawing/2014/main" id="{64503F11-3B5D-49F9-913C-038ED57C110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2" descr="Informiranje, komunikacija i vidljivost projekata - Pulsus savjetovanje">
                    <a:extLst>
                      <a:ext uri="{FF2B5EF4-FFF2-40B4-BE49-F238E27FC236}">
                        <a16:creationId xmlns:a16="http://schemas.microsoft.com/office/drawing/2014/main" id="{64503F11-3B5D-49F9-913C-038ED57C110C}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2500" cy="11811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F2CB212" w14:textId="76FFB438" w:rsidR="00AF0BD4" w:rsidRDefault="00AF0BD4" w:rsidP="00AF0BD4">
    <w:pPr>
      <w:pStyle w:val="Zaglavlje"/>
      <w:jc w:val="center"/>
    </w:pPr>
    <w:r w:rsidRPr="0019756F">
      <w:t>Projekt</w:t>
    </w:r>
    <w:r>
      <w:t xml:space="preserve"> „Revitalizacija Vile Nika – Centar za zaštitu kulturne baštine i klimatske promjene“</w:t>
    </w:r>
    <w:r w:rsidRPr="0019756F">
      <w:t xml:space="preserve"> je sufinancirala Europska unija iz Europskog fonda za regionalni razvoj.</w:t>
    </w:r>
  </w:p>
  <w:p w14:paraId="22D93117" w14:textId="77777777" w:rsidR="00AF0BD4" w:rsidRPr="00AF0BD4" w:rsidRDefault="00AF0BD4" w:rsidP="00AF0BD4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D4"/>
    <w:rsid w:val="00067794"/>
    <w:rsid w:val="000C5FF1"/>
    <w:rsid w:val="000E1B4D"/>
    <w:rsid w:val="001973B3"/>
    <w:rsid w:val="001A474B"/>
    <w:rsid w:val="0020087D"/>
    <w:rsid w:val="002B2319"/>
    <w:rsid w:val="002C138C"/>
    <w:rsid w:val="002F684A"/>
    <w:rsid w:val="0030467C"/>
    <w:rsid w:val="00342981"/>
    <w:rsid w:val="003803F9"/>
    <w:rsid w:val="0039532C"/>
    <w:rsid w:val="00523C0E"/>
    <w:rsid w:val="00540CC1"/>
    <w:rsid w:val="005F63BD"/>
    <w:rsid w:val="005F75A3"/>
    <w:rsid w:val="0061759F"/>
    <w:rsid w:val="0062055C"/>
    <w:rsid w:val="0064283F"/>
    <w:rsid w:val="00650C72"/>
    <w:rsid w:val="0065461E"/>
    <w:rsid w:val="006D6B7E"/>
    <w:rsid w:val="00735055"/>
    <w:rsid w:val="00793193"/>
    <w:rsid w:val="007E34DC"/>
    <w:rsid w:val="007E6056"/>
    <w:rsid w:val="00843875"/>
    <w:rsid w:val="00946B08"/>
    <w:rsid w:val="009544FE"/>
    <w:rsid w:val="009B0BF8"/>
    <w:rsid w:val="00A63D91"/>
    <w:rsid w:val="00AD6F2B"/>
    <w:rsid w:val="00AE1AFF"/>
    <w:rsid w:val="00AF0BD4"/>
    <w:rsid w:val="00BA245B"/>
    <w:rsid w:val="00D23D69"/>
    <w:rsid w:val="00DA0711"/>
    <w:rsid w:val="00E97765"/>
    <w:rsid w:val="00F078D9"/>
    <w:rsid w:val="00F619C1"/>
    <w:rsid w:val="00FC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EA80"/>
  <w15:chartTrackingRefBased/>
  <w15:docId w15:val="{735BC27F-CCF6-4EFA-9D91-B71A95E7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F0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F0BD4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AF0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F0BD4"/>
    <w:rPr>
      <w:lang w:val="hr-HR"/>
    </w:rPr>
  </w:style>
  <w:style w:type="character" w:styleId="Hiperveza">
    <w:name w:val="Hyperlink"/>
    <w:basedOn w:val="Zadanifontodlomka"/>
    <w:uiPriority w:val="99"/>
    <w:unhideWhenUsed/>
    <w:rsid w:val="000E1B4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E1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hr/maps/@43.5508925,16.3557621,104m/data=!3m1!1e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omet-split.hr/vozni-red/prigradsko-podrucj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URBANEX</dc:creator>
  <cp:keywords/>
  <dc:description/>
  <cp:lastModifiedBy>URBANEX</cp:lastModifiedBy>
  <cp:revision>27</cp:revision>
  <dcterms:created xsi:type="dcterms:W3CDTF">2022-05-23T12:03:00Z</dcterms:created>
  <dcterms:modified xsi:type="dcterms:W3CDTF">2022-05-23T13:59:00Z</dcterms:modified>
</cp:coreProperties>
</file>